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方正仿宋_GBK"/>
          <w:bCs/>
          <w:sz w:val="28"/>
          <w:szCs w:val="28"/>
        </w:rPr>
      </w:pPr>
      <w:r>
        <w:rPr>
          <w:rFonts w:hint="eastAsia" w:ascii="楷体" w:hAnsi="楷体" w:eastAsia="楷体" w:cs="方正仿宋_GBK"/>
          <w:bCs/>
          <w:sz w:val="28"/>
          <w:szCs w:val="28"/>
        </w:rPr>
        <w:t>附件1：</w:t>
      </w:r>
      <w:bookmarkStart w:id="0" w:name="_GoBack"/>
      <w:bookmarkEnd w:id="0"/>
    </w:p>
    <w:p>
      <w:pPr>
        <w:widowControl/>
        <w:jc w:val="left"/>
        <w:rPr>
          <w:rFonts w:ascii="楷体" w:hAnsi="楷体" w:eastAsia="楷体" w:cs="方正仿宋_GBK"/>
          <w:bCs/>
          <w:sz w:val="28"/>
          <w:szCs w:val="28"/>
        </w:rPr>
      </w:pP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2853"/>
        <w:gridCol w:w="212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6" w:hRule="atLeast"/>
        </w:trPr>
        <w:tc>
          <w:tcPr>
            <w:tcW w:w="8784" w:type="dxa"/>
            <w:gridSpan w:val="4"/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/>
                <w:bCs/>
                <w:sz w:val="28"/>
                <w:szCs w:val="28"/>
              </w:rPr>
              <w:t>经济学院庆祝建党100周年文化作品征集大赛</w:t>
            </w:r>
          </w:p>
          <w:p>
            <w:pPr>
              <w:widowControl/>
              <w:jc w:val="center"/>
              <w:rPr>
                <w:rFonts w:ascii="楷体" w:hAnsi="楷体" w:eastAsia="楷体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/>
                <w:bCs/>
                <w:sz w:val="32"/>
                <w:szCs w:val="28"/>
              </w:rPr>
              <w:t>作品信息表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姓名</w:t>
            </w:r>
          </w:p>
        </w:tc>
        <w:tc>
          <w:tcPr>
            <w:tcW w:w="2853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学院</w:t>
            </w:r>
          </w:p>
        </w:tc>
        <w:tc>
          <w:tcPr>
            <w:tcW w:w="2268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7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专业班级</w:t>
            </w:r>
          </w:p>
        </w:tc>
        <w:tc>
          <w:tcPr>
            <w:tcW w:w="2853" w:type="dxa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4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作品类型：□三行情书</w:t>
            </w:r>
          </w:p>
          <w:p>
            <w:pPr>
              <w:widowControl/>
              <w:ind w:firstLine="1400" w:firstLineChars="500"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□V</w:t>
            </w:r>
            <w:r>
              <w:rPr>
                <w:rFonts w:ascii="楷体" w:hAnsi="楷体" w:eastAsia="楷体" w:cs="方正仿宋_GBK"/>
                <w:bCs/>
                <w:sz w:val="28"/>
                <w:szCs w:val="28"/>
              </w:rPr>
              <w:t>log</w:t>
            </w:r>
          </w:p>
          <w:p>
            <w:pPr>
              <w:widowControl/>
              <w:ind w:firstLine="1400" w:firstLineChars="500"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□</w:t>
            </w:r>
            <w:r>
              <w:rPr>
                <w:rFonts w:ascii="楷体" w:hAnsi="楷体" w:eastAsia="楷体" w:cs="方正仿宋_GBK"/>
                <w:bCs/>
                <w:sz w:val="28"/>
                <w:szCs w:val="28"/>
              </w:rPr>
              <w:t>Plog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4" w:type="dxa"/>
            <w:gridSpan w:val="4"/>
          </w:tcPr>
          <w:p>
            <w:pPr>
              <w:widowControl/>
              <w:jc w:val="left"/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作品名称：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8" w:hRule="atLeast"/>
        </w:trPr>
        <w:tc>
          <w:tcPr>
            <w:tcW w:w="8784" w:type="dxa"/>
            <w:gridSpan w:val="4"/>
          </w:tcPr>
          <w:p>
            <w:pPr>
              <w:widowControl/>
              <w:jc w:val="left"/>
              <w:rPr>
                <w:rFonts w:ascii="楷体" w:hAnsi="楷体" w:eastAsia="楷体" w:cs="方正仿宋_GBK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方正仿宋_GBK"/>
                <w:bCs/>
                <w:sz w:val="28"/>
                <w:szCs w:val="28"/>
              </w:rPr>
              <w:t>创作灵感：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36758"/>
    <w:rsid w:val="6BC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2021-04-30T05:55:00Z</dcterms:created>
  <dc:creator>inthecorner</dc:creator>
  <cp:lastModifiedBy>inthecorner</cp:lastModifiedBy>
  <dcterms:modified xsi:type="dcterms:W3CDTF">2021-04-30T05:56:32Z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26EEBD6725034614A9A326BEDBABF608</vt:lpwstr>
  </property>
</Properties>
</file>